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Mental and Behavioral Health Referrals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Diversus Health- Mental Health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115 South Parkside D, Colorado Springs, Co 80910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Call: 844-493-8255 Text: TALK to 38255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https://diversushealth.org/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-The Pediatric Mental Health Institute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4090 Briargate Pkwy, Colorado Springs, Co 80920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719-305-1234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https://www.childrenscolorado.org/doctors-and-departments/departments/psych/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d"/>
          <w:sz w:val="24"/>
          <w:szCs w:val="24"/>
          <w:rtl w:val="0"/>
        </w:rPr>
        <w:t xml:space="preserve">Project Ember Counseling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6161d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u w:val="single"/>
          <w:rtl w:val="0"/>
        </w:rPr>
        <w:t xml:space="preserve">Contact: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8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bookmarkStart w:colFirst="0" w:colLast="0" w:name="_k2gd15bj802k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Tel: (719) 246-5693</w:t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8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bookmarkStart w:colFirst="0" w:colLast="0" w:name="_k2bgvc51imem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Fax: (719) 368-6485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8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bookmarkStart w:colFirst="0" w:colLast="0" w:name="_k2bgvc51imem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Email: KyleB@Project-Ember.com 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8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bookmarkStart w:colFirst="0" w:colLast="0" w:name="_o7nty97q1uwk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u w:val="single"/>
          <w:rtl w:val="0"/>
        </w:rPr>
        <w:t xml:space="preserve">Address</w:t>
      </w: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12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bookmarkStart w:colFirst="0" w:colLast="0" w:name="_fvxzm8x48uxt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4360 Montebello Dr. Suite 400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12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bookmarkStart w:colFirst="0" w:colLast="0" w:name="_97g0bpadjzsc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Colorado Springs, CO 80918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https://projectembercounseling.com/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Cedar Springs- Mental Health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2135 Southgate Rd, Colorado Springs, CO 80906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(719) 633-4114 Colorado Crisis Services 1-844-493-8255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Crisis consultation and support line available 24 hours a day, 7 days a week.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https://cedarspringsbhs.com/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-Grief Counseling: Pikes Peak Hospice &amp; Palliative Care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2550 Tenderfoot Hill Street Colorado Springs, CO 80906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-Children’s Hospital Bereavement Services and Grief Services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719-305-6325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https://pikespeakhospice.org/our-services/grief-support/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b w:val="1"/>
          <w:rtl w:val="0"/>
        </w:rPr>
        <w:t xml:space="preserve">Autism Spectrum Resources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-Continuum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1233 Lake Plaza Drive, Suite D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Colorado Springs, Colorado 80906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Office: 719 – 375 – 2955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Fax: 866 – 331 – 4283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https://www.autismspectrumalliance.com/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Support Centers- Specialized Autism Support</w:t>
      </w:r>
    </w:p>
    <w:p w:rsidR="00000000" w:rsidDel="00000000" w:rsidP="00000000" w:rsidRDefault="00000000" w:rsidRPr="00000000" w14:paraId="00000028">
      <w:pPr>
        <w:spacing w:before="240" w:lineRule="auto"/>
        <w:rPr/>
      </w:pPr>
      <w:r w:rsidDel="00000000" w:rsidR="00000000" w:rsidRPr="00000000">
        <w:rPr>
          <w:rtl w:val="0"/>
        </w:rPr>
        <w:t xml:space="preserve">Headquarters / South Office</w:t>
      </w:r>
    </w:p>
    <w:p w:rsidR="00000000" w:rsidDel="00000000" w:rsidP="00000000" w:rsidRDefault="00000000" w:rsidRPr="00000000" w14:paraId="00000029">
      <w:pPr>
        <w:spacing w:before="240" w:lineRule="auto"/>
        <w:rPr/>
      </w:pPr>
      <w:r w:rsidDel="00000000" w:rsidR="00000000" w:rsidRPr="00000000">
        <w:rPr>
          <w:rtl w:val="0"/>
        </w:rPr>
        <w:t xml:space="preserve">1330 Quail Lake Loop, Suite 200</w:t>
      </w:r>
    </w:p>
    <w:p w:rsidR="00000000" w:rsidDel="00000000" w:rsidP="00000000" w:rsidRDefault="00000000" w:rsidRPr="00000000" w14:paraId="0000002A">
      <w:pPr>
        <w:spacing w:before="240" w:lineRule="auto"/>
        <w:rPr/>
      </w:pPr>
      <w:r w:rsidDel="00000000" w:rsidR="00000000" w:rsidRPr="00000000">
        <w:rPr>
          <w:rtl w:val="0"/>
        </w:rPr>
        <w:t xml:space="preserve">Colorado Springs, CO 80906</w:t>
      </w:r>
    </w:p>
    <w:p w:rsidR="00000000" w:rsidDel="00000000" w:rsidP="00000000" w:rsidRDefault="00000000" w:rsidRPr="00000000" w14:paraId="0000002B">
      <w:pPr>
        <w:spacing w:before="240" w:lineRule="auto"/>
        <w:rPr/>
      </w:pPr>
      <w:r w:rsidDel="00000000" w:rsidR="00000000" w:rsidRPr="00000000">
        <w:rPr>
          <w:rtl w:val="0"/>
        </w:rPr>
        <w:t xml:space="preserve">Phone: (719) 540-2108</w:t>
      </w:r>
    </w:p>
    <w:p w:rsidR="00000000" w:rsidDel="00000000" w:rsidP="00000000" w:rsidRDefault="00000000" w:rsidRPr="00000000" w14:paraId="0000002C">
      <w:pPr>
        <w:spacing w:before="240" w:lineRule="auto"/>
        <w:rPr/>
      </w:pPr>
      <w:r w:rsidDel="00000000" w:rsidR="00000000" w:rsidRPr="00000000">
        <w:rPr>
          <w:rtl w:val="0"/>
        </w:rPr>
        <w:t xml:space="preserve">https://fscautism.com/</w:t>
      </w:r>
    </w:p>
    <w:p w:rsidR="00000000" w:rsidDel="00000000" w:rsidP="00000000" w:rsidRDefault="00000000" w:rsidRPr="00000000" w14:paraId="0000002D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-Shandy Clinic- Speech, OT, PT</w:t>
      </w:r>
    </w:p>
    <w:p w:rsidR="00000000" w:rsidDel="00000000" w:rsidP="00000000" w:rsidRDefault="00000000" w:rsidRPr="00000000" w14:paraId="0000002F">
      <w:pPr>
        <w:spacing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901 N Santa Fe Ave, Fountain, CO 80817</w:t>
      </w:r>
    </w:p>
    <w:p w:rsidR="00000000" w:rsidDel="00000000" w:rsidP="00000000" w:rsidRDefault="00000000" w:rsidRPr="00000000" w14:paraId="00000030">
      <w:pPr>
        <w:spacing w:before="240" w:lineRule="auto"/>
        <w:rPr>
          <w:color w:val="1155cc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highlight w:val="white"/>
            <w:rtl w:val="0"/>
          </w:rPr>
          <w:t xml:space="preserve">(719) 822-0550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Rule="auto"/>
        <w:rPr>
          <w:color w:val="1155cc"/>
          <w:highlight w:val="white"/>
        </w:rPr>
      </w:pPr>
      <w:r w:rsidDel="00000000" w:rsidR="00000000" w:rsidRPr="00000000">
        <w:rPr>
          <w:color w:val="1155cc"/>
          <w:highlight w:val="white"/>
          <w:rtl w:val="0"/>
        </w:rPr>
        <w:t xml:space="preserve">https://www.shandyclinic.com/</w:t>
      </w:r>
    </w:p>
    <w:p w:rsidR="00000000" w:rsidDel="00000000" w:rsidP="00000000" w:rsidRDefault="00000000" w:rsidRPr="00000000" w14:paraId="00000032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ACES Colorado Springs- ABA Therapy </w:t>
      </w:r>
    </w:p>
    <w:p w:rsidR="00000000" w:rsidDel="00000000" w:rsidP="00000000" w:rsidRDefault="00000000" w:rsidRPr="00000000" w14:paraId="00000034">
      <w:pPr>
        <w:spacing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1330 Quail Lake Loop STE 120, Colorado Springs, CO 80906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highlight w:val="white"/>
            <w:rtl w:val="0"/>
          </w:rPr>
          <w:t xml:space="preserve">(855) 223-7123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color w:val="1155cc"/>
          <w:highlight w:val="white"/>
          <w:rtl w:val="0"/>
        </w:rPr>
        <w:t xml:space="preserve">https://www.acesaba.com/location-coloradosprings/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afafa" w:val="clear"/>
        <w:spacing w:after="160" w:line="256.7994545454545" w:lineRule="auto"/>
        <w:rPr>
          <w:rFonts w:ascii="Times New Roman" w:cs="Times New Roman" w:eastAsia="Times New Roman" w:hAnsi="Times New Roman"/>
          <w:b w:val="1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d"/>
          <w:sz w:val="24"/>
          <w:szCs w:val="24"/>
          <w:rtl w:val="0"/>
        </w:rPr>
        <w:t xml:space="preserve">The Family Center</w:t>
      </w:r>
    </w:p>
    <w:p w:rsidR="00000000" w:rsidDel="00000000" w:rsidP="00000000" w:rsidRDefault="00000000" w:rsidRPr="00000000" w14:paraId="00000039">
      <w:pPr>
        <w:shd w:fill="fafafa" w:val="clear"/>
        <w:spacing w:after="160" w:line="256.7994545454545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1751 S. 8th St., Colorado Springs, CO  80905</w:t>
      </w:r>
    </w:p>
    <w:p w:rsidR="00000000" w:rsidDel="00000000" w:rsidP="00000000" w:rsidRDefault="00000000" w:rsidRPr="00000000" w14:paraId="0000003A">
      <w:pPr>
        <w:shd w:fill="fafafa" w:val="clear"/>
        <w:spacing w:after="160" w:line="256.7994545454545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Main Phone: 719 471-1816</w:t>
      </w:r>
    </w:p>
    <w:p w:rsidR="00000000" w:rsidDel="00000000" w:rsidP="00000000" w:rsidRDefault="00000000" w:rsidRPr="00000000" w14:paraId="0000003B">
      <w:pPr>
        <w:shd w:fill="fafafa" w:val="clear"/>
        <w:spacing w:after="160" w:line="256.7994545454545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6161d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familycentercs@gmail.com</w:t>
      </w: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3C">
      <w:pPr>
        <w:shd w:fill="fafafa" w:val="clear"/>
        <w:spacing w:after="160" w:line="256.7994545454545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http://www.thefamilycenterco.com/</w:t>
      </w:r>
    </w:p>
    <w:p w:rsidR="00000000" w:rsidDel="00000000" w:rsidP="00000000" w:rsidRDefault="00000000" w:rsidRPr="00000000" w14:paraId="0000003D">
      <w:pPr>
        <w:shd w:fill="ffffff" w:val="clear"/>
        <w:spacing w:line="490.90909090909093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hd w:fill="ffffff" w:val="clear"/>
        <w:spacing w:line="490.90909090909093" w:lineRule="auto"/>
        <w:rPr>
          <w:rFonts w:ascii="Times New Roman" w:cs="Times New Roman" w:eastAsia="Times New Roman" w:hAnsi="Times New Roman"/>
          <w:b w:val="1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d"/>
          <w:sz w:val="24"/>
          <w:szCs w:val="24"/>
          <w:rtl w:val="0"/>
        </w:rPr>
        <w:t xml:space="preserve">Kids Crossing </w:t>
      </w:r>
    </w:p>
    <w:p w:rsidR="00000000" w:rsidDel="00000000" w:rsidP="00000000" w:rsidRDefault="00000000" w:rsidRPr="00000000" w14:paraId="0000003F">
      <w:pPr>
        <w:shd w:fill="ffffff" w:val="clear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1440 E Fountain Blvd</w:t>
      </w:r>
    </w:p>
    <w:p w:rsidR="00000000" w:rsidDel="00000000" w:rsidP="00000000" w:rsidRDefault="00000000" w:rsidRPr="00000000" w14:paraId="00000040">
      <w:pPr>
        <w:shd w:fill="ffffff" w:val="clear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Colorado Springs, CO 80910</w:t>
      </w:r>
    </w:p>
    <w:p w:rsidR="00000000" w:rsidDel="00000000" w:rsidP="00000000" w:rsidRDefault="00000000" w:rsidRPr="00000000" w14:paraId="00000041">
      <w:pPr>
        <w:shd w:fill="ffffff" w:val="clear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Main Phone: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(719) 632-4569</w:t>
      </w:r>
    </w:p>
    <w:p w:rsidR="00000000" w:rsidDel="00000000" w:rsidP="00000000" w:rsidRDefault="00000000" w:rsidRPr="00000000" w14:paraId="00000042">
      <w:pPr>
        <w:shd w:fill="ffffff" w:val="clear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Please ask for Jennifer Bagford at 719 667-7056 </w:t>
      </w:r>
    </w:p>
    <w:p w:rsidR="00000000" w:rsidDel="00000000" w:rsidP="00000000" w:rsidRDefault="00000000" w:rsidRPr="00000000" w14:paraId="00000043">
      <w:pPr>
        <w:pStyle w:val="Heading3"/>
        <w:keepNext w:val="0"/>
        <w:keepLines w:val="0"/>
        <w:shd w:fill="fafafa" w:val="clear"/>
        <w:spacing w:after="140" w:before="0" w:line="432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bookmarkStart w:colFirst="0" w:colLast="0" w:name="_y7xbbwz0o53i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Jbagford@kidscrossing.com</w:t>
      </w: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Developmental Pediatrics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53.4545454545455" w:lineRule="auto"/>
        <w:rPr>
          <w:rFonts w:ascii="Times New Roman" w:cs="Times New Roman" w:eastAsia="Times New Roman" w:hAnsi="Times New Roman"/>
          <w:color w:val="1616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rtl w:val="0"/>
        </w:rPr>
        <w:t xml:space="preserve">2210 Lelaray St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53.4545454545455" w:lineRule="auto"/>
        <w:rPr>
          <w:rFonts w:ascii="Times New Roman" w:cs="Times New Roman" w:eastAsia="Times New Roman" w:hAnsi="Times New Roman"/>
          <w:color w:val="1616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rtl w:val="0"/>
        </w:rPr>
        <w:t xml:space="preserve">Colorado Springs, CO 80909</w:t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84.00000000000006" w:lineRule="auto"/>
        <w:rPr>
          <w:rFonts w:ascii="Times New Roman" w:cs="Times New Roman" w:eastAsia="Times New Roman" w:hAnsi="Times New Roman"/>
          <w:color w:val="16161d"/>
          <w:sz w:val="22"/>
          <w:szCs w:val="22"/>
        </w:rPr>
      </w:pPr>
      <w:bookmarkStart w:colFirst="0" w:colLast="0" w:name="_47i5l5fazqyv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16161d"/>
          <w:sz w:val="22"/>
          <w:szCs w:val="22"/>
          <w:rtl w:val="0"/>
        </w:rPr>
        <w:t xml:space="preserve">Get In Touch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53.4545454545455" w:lineRule="auto"/>
        <w:rPr>
          <w:rFonts w:ascii="Times New Roman" w:cs="Times New Roman" w:eastAsia="Times New Roman" w:hAnsi="Times New Roman"/>
          <w:color w:val="1616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rtl w:val="0"/>
        </w:rPr>
        <w:t xml:space="preserve">Phone:(719)-475-0477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53.4545454545455" w:lineRule="auto"/>
        <w:rPr>
          <w:rFonts w:ascii="Times New Roman" w:cs="Times New Roman" w:eastAsia="Times New Roman" w:hAnsi="Times New Roman"/>
          <w:color w:val="16161d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rtl w:val="0"/>
        </w:rPr>
        <w:t xml:space="preserve">Fax: (719)-475-1021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53.4545454545455" w:lineRule="auto"/>
        <w:rPr>
          <w:rFonts w:ascii="Times New Roman" w:cs="Times New Roman" w:eastAsia="Times New Roman" w:hAnsi="Times New Roman"/>
          <w:b w:val="1"/>
          <w:color w:val="16161d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office@developmentalpediatricsco.com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16161d"/>
          <w:rtl w:val="0"/>
        </w:rPr>
        <w:t xml:space="preserve">/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53.4545454545455" w:lineRule="auto"/>
        <w:rPr>
          <w:rFonts w:ascii="Times New Roman" w:cs="Times New Roman" w:eastAsia="Times New Roman" w:hAnsi="Times New Roman"/>
          <w:b w:val="1"/>
          <w:color w:val="161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61d"/>
          <w:rtl w:val="0"/>
        </w:rPr>
        <w:t xml:space="preserve">https://developmentalpediatricsco.com/</w:t>
      </w:r>
    </w:p>
    <w:p w:rsidR="00000000" w:rsidDel="00000000" w:rsidP="00000000" w:rsidRDefault="00000000" w:rsidRPr="00000000" w14:paraId="0000004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160" w:before="0" w:line="321.6" w:lineRule="auto"/>
        <w:ind w:right="600"/>
        <w:rPr>
          <w:rFonts w:ascii="Times New Roman" w:cs="Times New Roman" w:eastAsia="Times New Roman" w:hAnsi="Times New Roman"/>
          <w:b w:val="1"/>
          <w:color w:val="16161d"/>
          <w:sz w:val="24"/>
          <w:szCs w:val="24"/>
        </w:rPr>
      </w:pPr>
      <w:bookmarkStart w:colFirst="0" w:colLast="0" w:name="_r1cw2ibupux4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16161d"/>
          <w:sz w:val="24"/>
          <w:szCs w:val="24"/>
          <w:rtl w:val="0"/>
        </w:rPr>
        <w:t xml:space="preserve">Child, Adolescent &amp; Family Psychiatry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before="40" w:line="379.20000000000005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Nurse practitioner in Colorado Springs, Colorado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before="100" w:line="379.20000000000005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6161d"/>
            <w:sz w:val="24"/>
            <w:szCs w:val="24"/>
            <w:rtl w:val="0"/>
          </w:rPr>
          <w:t xml:space="preserve">Address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: 2950 Professional Pl Suite 201, Colorado Springs, CO 80904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before="100" w:line="379.20000000000005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6161d"/>
            <w:sz w:val="24"/>
            <w:szCs w:val="24"/>
            <w:rtl w:val="0"/>
          </w:rPr>
          <w:t xml:space="preserve">Hours</w:t>
        </w:r>
      </w:hyperlink>
      <w:r w:rsidDel="00000000" w:rsidR="00000000" w:rsidRPr="00000000">
        <w:rPr>
          <w:rFonts w:ascii="Gungsuh" w:cs="Gungsuh" w:eastAsia="Gungsuh" w:hAnsi="Gungsuh"/>
          <w:color w:val="16161d"/>
          <w:sz w:val="24"/>
          <w:szCs w:val="24"/>
          <w:rtl w:val="0"/>
        </w:rPr>
        <w:t xml:space="preserve">: Open ⋅ Closes 5PM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before="100" w:line="379.20000000000005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6161d"/>
            <w:sz w:val="24"/>
            <w:szCs w:val="24"/>
            <w:rtl w:val="0"/>
          </w:rPr>
          <w:t xml:space="preserve">Phone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6161d"/>
          <w:sz w:val="24"/>
          <w:szCs w:val="24"/>
          <w:rtl w:val="0"/>
        </w:rPr>
        <w:t xml:space="preserve">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6161d"/>
            <w:sz w:val="24"/>
            <w:szCs w:val="24"/>
            <w:rtl w:val="0"/>
          </w:rPr>
          <w:t xml:space="preserve">(719) 217-0217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before="100" w:line="379.20000000000005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before="100" w:line="379.20000000000005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before="100" w:line="379.20000000000005" w:lineRule="auto"/>
        <w:rPr>
          <w:rFonts w:ascii="Times New Roman" w:cs="Times New Roman" w:eastAsia="Times New Roman" w:hAnsi="Times New Roman"/>
          <w:color w:val="161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53.4545454545455" w:lineRule="auto"/>
        <w:rPr>
          <w:rFonts w:ascii="Times New Roman" w:cs="Times New Roman" w:eastAsia="Times New Roman" w:hAnsi="Times New Roman"/>
          <w:b w:val="1"/>
          <w:color w:val="161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spacing w:line="353.4545454545455" w:lineRule="auto"/>
        <w:rPr>
          <w:rFonts w:ascii="Times New Roman" w:cs="Times New Roman" w:eastAsia="Times New Roman" w:hAnsi="Times New Roman"/>
          <w:b w:val="1"/>
          <w:color w:val="161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Rule="auto"/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Contacting your family pediatrician to request a referral to a behavioral specialist in the area of Autism is another very good resource!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google.com/search?safe=active&amp;rlz=1C1GCEB_enUS996US996&amp;cs=0&amp;q=child,+adolescent+%26+family+psychiatry+phone&amp;ludocid=8961216235050305426&amp;sa=X&amp;ved=2ahUKEwjl3vujhpX6AhWUhYkEHVuNBBgQ6BN6BAgLEAI" TargetMode="External"/><Relationship Id="rId10" Type="http://schemas.openxmlformats.org/officeDocument/2006/relationships/hyperlink" Target="https://www.google.com/search?safe=active&amp;rlz=1C1GCEB_enUS996US996&amp;cs=0&amp;q=child,+adolescent+%26+family+psychiatry+hours&amp;ludocid=8961216235050305426&amp;sa=X&amp;ved=2ahUKEwjl3vujhpX6AhWUhYkEHVuNBBgQ6BN6BAgKEAI" TargetMode="External"/><Relationship Id="rId12" Type="http://schemas.openxmlformats.org/officeDocument/2006/relationships/hyperlink" Target="https://www.google.com/search?q=pediatric+psychiatrist+colorado+springs+&amp;rlz=1C1GCEB_enUS996US996&amp;tbm=lcl&amp;ei=8i4iY-_6DKzbptQPz9aP8A0&amp;oq=pediatric+psychiatrist+colorado+springs+&amp;gs_l=psy-ab.3...181437.184576.0.184937.22.11.0.0.0.0.484.733.2-1j0j1.2.0....0...1c.1.64.psy-ab..20.2.732...0i13k1j0i390k1j0i512k1j0i30i22k1.0.DdKThX0pXLU&amp;surl=1&amp;safe=active&amp;ssui=on#" TargetMode="External"/><Relationship Id="rId9" Type="http://schemas.openxmlformats.org/officeDocument/2006/relationships/hyperlink" Target="https://www.google.com/search?safe=active&amp;rlz=1C1GCEB_enUS996US996&amp;cs=0&amp;q=child,+adolescent+%26+family+psychiatry+address&amp;ludocid=8961216235050305426&amp;sa=X&amp;ved=2ahUKEwjl3vujhpX6AhWUhYkEHVuNBBgQ6BN6BAgMEAI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search?q=shandy%20clinic&amp;rlz=1C1GCEB_enUS996US996&amp;oq=shandy+cl&amp;aqs=chrome.0.0i512l2j46i175i199i512l2j0i457i512j69i57j0i402l2j46i175i199i512l2.2229j0j7&amp;sourceid=chrome&amp;ie=UTF-8&amp;surl=1&amp;tbs=lf:1,lf_ui:4&amp;tbm=lcl&amp;rflfq=1&amp;num=10&amp;rldimm=16148090471459975328&amp;lqi=Cg1zaGFuZHkgY2xpbmljIgOIAQFIsYPo0pOvgIAIWh8QABABGAAYASINc2hhbmR5IGNsaW5pYyoGCAIQABABkgEUcGh5c2lvdGhlcmFweV9jZW50ZXKqARUQASoRIg1zaGFuZHkgY2xpbmljKAA&amp;ved=2ahUKEwjk_pCt1fD2AhVbK30KHbx5DFQQvS56BAgZEAE&amp;rlst=f&amp;safe=active&amp;ssui=on" TargetMode="External"/><Relationship Id="rId7" Type="http://schemas.openxmlformats.org/officeDocument/2006/relationships/hyperlink" Target="https://www.google.com/search?q=aba+therapy+colorado+springs&amp;rlz=1C1GCEB_enUS996US996&amp;tbm=lcl&amp;ei=DMlFYr-VFvKe0PEPqpO-iA8&amp;oq=ABA+ther&amp;gs_l=psy-ab.1.0.0i273k1j0i512i433k1j0i67k1j0i512k1j0i457i67k1j0i512i433k1l2j0i512k1l3.36394.37793.0.39042.8.6.0.2.2.0.133.535.5j1.6.0....0...1c.1.64.psy-ab..0.8.542...0i433i131k1j0i512i433i131k1j0i3k1j0i433i67k1.0.4X8o9EHGFv8&amp;surl=1&amp;safe=active&amp;ssui=on" TargetMode="External"/><Relationship Id="rId8" Type="http://schemas.openxmlformats.org/officeDocument/2006/relationships/hyperlink" Target="mailto:office@developmentalpediatric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